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DCC0D" w14:textId="77777777" w:rsidR="00DD43E1" w:rsidRDefault="00DD43E1">
      <w:pPr>
        <w:ind w:left="6372"/>
        <w:jc w:val="center"/>
        <w:rPr>
          <w:rFonts w:cs="Times New Roman"/>
        </w:rPr>
      </w:pPr>
    </w:p>
    <w:p w14:paraId="3DEAD46F" w14:textId="16CCA7A6" w:rsidR="00DD43E1" w:rsidRDefault="00DD43E1">
      <w:pPr>
        <w:ind w:left="6372"/>
        <w:jc w:val="center"/>
        <w:rPr>
          <w:rFonts w:cs="Times New Roman"/>
        </w:rPr>
      </w:pPr>
    </w:p>
    <w:p w14:paraId="444854CF" w14:textId="25EA6A4F" w:rsidR="00D912AF" w:rsidRDefault="00D912AF">
      <w:pPr>
        <w:ind w:left="6372"/>
        <w:jc w:val="center"/>
        <w:rPr>
          <w:rFonts w:cs="Times New Roman"/>
        </w:rPr>
      </w:pPr>
    </w:p>
    <w:p w14:paraId="2CFD1BC3" w14:textId="77777777" w:rsidR="00D912AF" w:rsidRDefault="00D912AF">
      <w:pPr>
        <w:ind w:left="6372"/>
        <w:jc w:val="center"/>
        <w:rPr>
          <w:rFonts w:cs="Times New Roman"/>
        </w:rPr>
      </w:pPr>
    </w:p>
    <w:p w14:paraId="7E26B0A4" w14:textId="77777777" w:rsidR="00DD43E1" w:rsidRDefault="00DD43E1">
      <w:pPr>
        <w:ind w:left="6372"/>
        <w:jc w:val="center"/>
        <w:rPr>
          <w:rFonts w:cs="Times New Roman"/>
        </w:rPr>
      </w:pPr>
    </w:p>
    <w:p w14:paraId="76B72FA0" w14:textId="77777777" w:rsidR="00DD43E1" w:rsidRDefault="00DD43E1">
      <w:pPr>
        <w:ind w:left="6372"/>
        <w:jc w:val="center"/>
        <w:rPr>
          <w:rFonts w:cs="Times New Roman"/>
        </w:rPr>
      </w:pPr>
    </w:p>
    <w:p w14:paraId="7D67EDD4" w14:textId="6F5FF898" w:rsidR="000C4260" w:rsidRDefault="00DD43E1" w:rsidP="00DD43E1">
      <w:pPr>
        <w:ind w:left="5664" w:firstLine="708"/>
        <w:rPr>
          <w:rFonts w:cs="Times New Roman"/>
        </w:rPr>
      </w:pPr>
      <w:r>
        <w:rPr>
          <w:rFonts w:cs="Times New Roman"/>
        </w:rPr>
        <w:t>BÜNDNIS 90 / DIE GRÜNEN</w:t>
      </w:r>
    </w:p>
    <w:p w14:paraId="20A21944" w14:textId="5CF541E4" w:rsidR="000C4260" w:rsidRDefault="00DD43E1" w:rsidP="00DD43E1">
      <w:pPr>
        <w:ind w:left="5664"/>
        <w:jc w:val="center"/>
        <w:rPr>
          <w:rFonts w:cs="Times New Roman"/>
        </w:rPr>
      </w:pPr>
      <w:r>
        <w:rPr>
          <w:rFonts w:cs="Times New Roman"/>
        </w:rPr>
        <w:t xml:space="preserve">            </w:t>
      </w:r>
      <w:r w:rsidR="000C4260">
        <w:rPr>
          <w:rFonts w:cs="Times New Roman"/>
        </w:rPr>
        <w:t xml:space="preserve">Ortsverband </w:t>
      </w:r>
      <w:proofErr w:type="spellStart"/>
      <w:r w:rsidR="000C4260">
        <w:rPr>
          <w:rFonts w:cs="Times New Roman"/>
        </w:rPr>
        <w:t>Sassenberg</w:t>
      </w:r>
      <w:proofErr w:type="spellEnd"/>
      <w:r w:rsidR="000C4260">
        <w:rPr>
          <w:rFonts w:cs="Times New Roman"/>
        </w:rPr>
        <w:t>/</w:t>
      </w:r>
      <w:proofErr w:type="spellStart"/>
      <w:r w:rsidR="000C4260">
        <w:rPr>
          <w:rFonts w:cs="Times New Roman"/>
        </w:rPr>
        <w:t>Füchtorf</w:t>
      </w:r>
      <w:proofErr w:type="spellEnd"/>
    </w:p>
    <w:p w14:paraId="05B00D30" w14:textId="77777777" w:rsidR="000C4260" w:rsidRDefault="000C4260" w:rsidP="00DD43E1">
      <w:pPr>
        <w:jc w:val="center"/>
        <w:rPr>
          <w:rFonts w:cs="Times New Roman"/>
        </w:rPr>
      </w:pPr>
    </w:p>
    <w:p w14:paraId="4DF6A8DA" w14:textId="77777777" w:rsidR="000C4260" w:rsidRDefault="000C4260">
      <w:pPr>
        <w:pStyle w:val="berschrift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BÜNDNIS 90 / DIE GRÜNEN; Lisztstr. 1; 48336 Sassenberg </w:t>
      </w:r>
    </w:p>
    <w:p w14:paraId="0AB898CD" w14:textId="77777777" w:rsidR="000C4260" w:rsidRDefault="002C625D">
      <w:pPr>
        <w:rPr>
          <w:rFonts w:cs="Times New Roman"/>
        </w:rPr>
      </w:pPr>
      <w:hyperlink r:id="rId5" w:history="1">
        <w:r w:rsidR="000C4260">
          <w:rPr>
            <w:rStyle w:val="Hyperlink"/>
          </w:rPr>
          <w:t>www.gruene-sassenberg.de</w:t>
        </w:r>
      </w:hyperlink>
      <w:r w:rsidR="000C4260">
        <w:rPr>
          <w:rFonts w:cs="Times New Roman"/>
        </w:rPr>
        <w:t xml:space="preserve">            gruene-sassenberg@web.de</w:t>
      </w:r>
    </w:p>
    <w:p w14:paraId="66CAAFA3" w14:textId="77777777" w:rsidR="000C4260" w:rsidRDefault="000C4260">
      <w:pPr>
        <w:ind w:left="637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Norbert Westbrink</w:t>
      </w:r>
    </w:p>
    <w:p w14:paraId="08C0DEC7" w14:textId="77777777" w:rsidR="000C4260" w:rsidRDefault="000C4260">
      <w:pPr>
        <w:ind w:left="6372"/>
        <w:rPr>
          <w:rFonts w:cs="Times New Roman"/>
          <w:sz w:val="22"/>
          <w:szCs w:val="22"/>
        </w:rPr>
      </w:pPr>
      <w:r>
        <w:rPr>
          <w:rFonts w:cs="Times New Roman"/>
        </w:rPr>
        <w:t>Fraktionsvorsitzender</w:t>
      </w:r>
    </w:p>
    <w:p w14:paraId="6A2F349C" w14:textId="77777777" w:rsidR="000C4260" w:rsidRDefault="000C4260">
      <w:pPr>
        <w:ind w:left="5664" w:firstLine="708"/>
        <w:rPr>
          <w:rFonts w:cs="Times New Roman"/>
        </w:rPr>
      </w:pPr>
      <w:r>
        <w:rPr>
          <w:rFonts w:cs="Times New Roman"/>
          <w:sz w:val="22"/>
          <w:szCs w:val="22"/>
        </w:rPr>
        <w:t>Lisztstr. 1</w:t>
      </w:r>
    </w:p>
    <w:p w14:paraId="300226FB" w14:textId="77777777" w:rsidR="000C4260" w:rsidRDefault="000C426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Stadt Sassenberg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>02583/302189</w:t>
      </w:r>
    </w:p>
    <w:p w14:paraId="5D9E2AA5" w14:textId="77777777" w:rsidR="000C4260" w:rsidRDefault="000C4260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Der Bürgermeister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</w:p>
    <w:p w14:paraId="17D6F661" w14:textId="41E0724D" w:rsidR="000C4260" w:rsidRDefault="000C4260">
      <w:pPr>
        <w:pStyle w:val="Textkrper-Einzug2"/>
        <w:ind w:left="0"/>
        <w:rPr>
          <w:rFonts w:cs="Times New Roman"/>
          <w:sz w:val="22"/>
          <w:szCs w:val="22"/>
        </w:rPr>
      </w:pPr>
      <w:r>
        <w:rPr>
          <w:rFonts w:cs="Times New Roman"/>
          <w:noProof/>
          <w:sz w:val="22"/>
          <w:szCs w:val="22"/>
        </w:rPr>
        <w:t>48336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noProof/>
          <w:sz w:val="22"/>
          <w:szCs w:val="22"/>
        </w:rPr>
        <w:t>Sassenberg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D912AF">
        <w:rPr>
          <w:rFonts w:cs="Times New Roman"/>
          <w:sz w:val="22"/>
          <w:szCs w:val="22"/>
        </w:rPr>
        <w:t xml:space="preserve">Detlef </w:t>
      </w:r>
      <w:proofErr w:type="spellStart"/>
      <w:r w:rsidR="00D912AF">
        <w:rPr>
          <w:rFonts w:cs="Times New Roman"/>
          <w:sz w:val="22"/>
          <w:szCs w:val="22"/>
        </w:rPr>
        <w:t>Michalczak</w:t>
      </w:r>
      <w:proofErr w:type="spellEnd"/>
    </w:p>
    <w:p w14:paraId="2CB69313" w14:textId="342CF800" w:rsidR="000C4260" w:rsidRDefault="000C4260">
      <w:pPr>
        <w:ind w:left="708"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 w:rsidR="00D912AF">
        <w:rPr>
          <w:rFonts w:cs="Times New Roman"/>
          <w:sz w:val="22"/>
          <w:szCs w:val="22"/>
        </w:rPr>
        <w:t>Stellv. Fraktionsvorsitzender</w:t>
      </w:r>
    </w:p>
    <w:p w14:paraId="7334FD57" w14:textId="203AEC7E" w:rsidR="000C4260" w:rsidRDefault="00D912AF">
      <w:pPr>
        <w:ind w:left="5664" w:firstLine="708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Uphuesstr</w:t>
      </w:r>
      <w:proofErr w:type="spellEnd"/>
      <w:r>
        <w:rPr>
          <w:rFonts w:cs="Times New Roman"/>
          <w:sz w:val="22"/>
          <w:szCs w:val="22"/>
        </w:rPr>
        <w:t>. 41</w:t>
      </w:r>
    </w:p>
    <w:p w14:paraId="270A4492" w14:textId="3D880B9E" w:rsidR="000C4260" w:rsidRPr="00170944" w:rsidRDefault="002763C9" w:rsidP="002763C9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170944" w:rsidRPr="00170944">
        <w:rPr>
          <w:rFonts w:cs="Times New Roman"/>
          <w:sz w:val="22"/>
          <w:szCs w:val="22"/>
        </w:rPr>
        <w:t>02583/</w:t>
      </w:r>
      <w:r w:rsidR="00170944">
        <w:rPr>
          <w:rFonts w:cs="Times New Roman"/>
          <w:sz w:val="22"/>
          <w:szCs w:val="22"/>
        </w:rPr>
        <w:t>302341</w:t>
      </w:r>
    </w:p>
    <w:p w14:paraId="0A4F145B" w14:textId="77777777" w:rsidR="00D912AF" w:rsidRDefault="00D912AF">
      <w:pPr>
        <w:ind w:left="7788"/>
        <w:jc w:val="both"/>
        <w:rPr>
          <w:rFonts w:cs="Times New Roman"/>
        </w:rPr>
      </w:pPr>
    </w:p>
    <w:p w14:paraId="4FF54F55" w14:textId="77777777" w:rsidR="000C4260" w:rsidRDefault="000C4260">
      <w:pPr>
        <w:ind w:left="7788"/>
        <w:jc w:val="both"/>
        <w:rPr>
          <w:rFonts w:cs="Times New Roman"/>
        </w:rPr>
      </w:pPr>
    </w:p>
    <w:p w14:paraId="6A408C59" w14:textId="4A669054" w:rsidR="00DC23E1" w:rsidRDefault="00DC23E1" w:rsidP="001304C1">
      <w:pPr>
        <w:pStyle w:val="Default"/>
        <w:rPr>
          <w:rFonts w:cs="Times New Roman"/>
          <w:sz w:val="22"/>
          <w:szCs w:val="22"/>
        </w:rPr>
      </w:pPr>
    </w:p>
    <w:p w14:paraId="5BBBB33E" w14:textId="4AD82B5D" w:rsidR="00DC23E1" w:rsidRDefault="00DC23E1" w:rsidP="001304C1">
      <w:pPr>
        <w:pStyle w:val="Default"/>
        <w:rPr>
          <w:rFonts w:cs="Times New Roman"/>
          <w:sz w:val="22"/>
          <w:szCs w:val="22"/>
        </w:rPr>
      </w:pPr>
    </w:p>
    <w:p w14:paraId="62046075" w14:textId="77777777" w:rsidR="00DC23E1" w:rsidRDefault="00DC23E1" w:rsidP="001304C1">
      <w:pPr>
        <w:pStyle w:val="Default"/>
        <w:rPr>
          <w:rFonts w:cs="Times New Roman"/>
          <w:sz w:val="22"/>
          <w:szCs w:val="22"/>
        </w:rPr>
      </w:pPr>
    </w:p>
    <w:p w14:paraId="5FA0FB91" w14:textId="173AAD8C" w:rsidR="00DC23E1" w:rsidRDefault="00A51B7F" w:rsidP="00DC23E1">
      <w:pPr>
        <w:pStyle w:val="Default"/>
        <w:ind w:left="5664" w:firstLine="708"/>
        <w:rPr>
          <w:rFonts w:cs="Times New Roman"/>
        </w:rPr>
      </w:pPr>
      <w:proofErr w:type="spellStart"/>
      <w:r>
        <w:rPr>
          <w:rFonts w:cs="Times New Roman"/>
        </w:rPr>
        <w:t>Sassenberg</w:t>
      </w:r>
      <w:proofErr w:type="spellEnd"/>
      <w:r>
        <w:rPr>
          <w:rFonts w:cs="Times New Roman"/>
        </w:rPr>
        <w:t xml:space="preserve"> </w:t>
      </w:r>
      <w:r w:rsidR="00472F96">
        <w:rPr>
          <w:rFonts w:cs="Times New Roman"/>
        </w:rPr>
        <w:t>09</w:t>
      </w:r>
      <w:r>
        <w:rPr>
          <w:rFonts w:cs="Times New Roman"/>
        </w:rPr>
        <w:t>.1</w:t>
      </w:r>
      <w:r w:rsidR="00472F96">
        <w:rPr>
          <w:rFonts w:cs="Times New Roman"/>
        </w:rPr>
        <w:t>1</w:t>
      </w:r>
      <w:r w:rsidR="00DC23E1">
        <w:rPr>
          <w:rFonts w:cs="Times New Roman"/>
        </w:rPr>
        <w:t>.202</w:t>
      </w:r>
      <w:r>
        <w:rPr>
          <w:rFonts w:cs="Times New Roman"/>
        </w:rPr>
        <w:t>2</w:t>
      </w:r>
    </w:p>
    <w:p w14:paraId="5191C9D8" w14:textId="60F946E6" w:rsidR="00832DE3" w:rsidRDefault="00832DE3" w:rsidP="00DC23E1">
      <w:pPr>
        <w:pStyle w:val="Default"/>
        <w:ind w:left="5664" w:firstLine="708"/>
        <w:rPr>
          <w:rFonts w:cs="Times New Roman"/>
        </w:rPr>
      </w:pPr>
    </w:p>
    <w:p w14:paraId="5621C0D1" w14:textId="77777777" w:rsidR="00832DE3" w:rsidRDefault="00832DE3" w:rsidP="00DC23E1">
      <w:pPr>
        <w:pStyle w:val="Default"/>
        <w:ind w:left="5664" w:firstLine="708"/>
        <w:rPr>
          <w:rFonts w:cs="Times New Roman"/>
          <w:sz w:val="22"/>
          <w:szCs w:val="22"/>
        </w:rPr>
      </w:pPr>
    </w:p>
    <w:p w14:paraId="4FDD4846" w14:textId="77777777" w:rsidR="00DC23E1" w:rsidRDefault="00DC23E1" w:rsidP="001304C1">
      <w:pPr>
        <w:pStyle w:val="Default"/>
        <w:rPr>
          <w:rFonts w:cs="Times New Roman"/>
          <w:sz w:val="22"/>
          <w:szCs w:val="22"/>
        </w:rPr>
      </w:pPr>
    </w:p>
    <w:p w14:paraId="256E2D0B" w14:textId="52338497" w:rsidR="000C4260" w:rsidRDefault="000C4260" w:rsidP="001304C1">
      <w:pPr>
        <w:pStyle w:val="Default"/>
        <w:rPr>
          <w:rFonts w:cs="Times New Roman"/>
        </w:rPr>
      </w:pPr>
      <w:r>
        <w:rPr>
          <w:rFonts w:cs="Times New Roman"/>
          <w:sz w:val="22"/>
          <w:szCs w:val="22"/>
        </w:rPr>
        <w:t>Antrag der Ratsfraktion Bü</w:t>
      </w:r>
      <w:r w:rsidR="00D912AF">
        <w:rPr>
          <w:rFonts w:cs="Times New Roman"/>
          <w:sz w:val="22"/>
          <w:szCs w:val="22"/>
        </w:rPr>
        <w:t xml:space="preserve">ndnis 90/Die Grünen </w:t>
      </w:r>
      <w:proofErr w:type="spellStart"/>
      <w:r w:rsidR="00D912AF">
        <w:rPr>
          <w:rFonts w:cs="Times New Roman"/>
          <w:sz w:val="22"/>
          <w:szCs w:val="22"/>
        </w:rPr>
        <w:t>Sassenberg</w:t>
      </w:r>
      <w:proofErr w:type="spellEnd"/>
      <w:r w:rsidR="00DC23E1">
        <w:rPr>
          <w:rFonts w:cs="Times New Roman"/>
          <w:sz w:val="22"/>
          <w:szCs w:val="22"/>
        </w:rPr>
        <w:t>/</w:t>
      </w:r>
      <w:proofErr w:type="spellStart"/>
      <w:r w:rsidR="00DC23E1">
        <w:rPr>
          <w:rFonts w:cs="Times New Roman"/>
          <w:sz w:val="22"/>
          <w:szCs w:val="22"/>
        </w:rPr>
        <w:t>Füchtorf</w:t>
      </w:r>
      <w:proofErr w:type="spellEnd"/>
      <w:r w:rsidR="00DC23E1">
        <w:rPr>
          <w:rFonts w:cs="Times New Roman"/>
          <w:sz w:val="22"/>
          <w:szCs w:val="22"/>
        </w:rPr>
        <w:tab/>
      </w:r>
      <w:r w:rsidR="001304C1">
        <w:rPr>
          <w:rFonts w:cs="Times New Roman"/>
        </w:rPr>
        <w:t xml:space="preserve"> </w:t>
      </w:r>
    </w:p>
    <w:p w14:paraId="0EC2CFB2" w14:textId="77777777" w:rsidR="000C4260" w:rsidRDefault="000C4260">
      <w:pPr>
        <w:rPr>
          <w:rFonts w:cs="Times New Roman"/>
          <w:sz w:val="24"/>
          <w:szCs w:val="24"/>
        </w:rPr>
      </w:pPr>
    </w:p>
    <w:p w14:paraId="3D42B0D4" w14:textId="77777777" w:rsidR="00D912AF" w:rsidRDefault="00D912AF">
      <w:pPr>
        <w:rPr>
          <w:rFonts w:cs="Times New Roman"/>
          <w:sz w:val="24"/>
          <w:szCs w:val="24"/>
        </w:rPr>
      </w:pPr>
    </w:p>
    <w:p w14:paraId="11BC7DD8" w14:textId="77777777" w:rsidR="00472F96" w:rsidRPr="00170944" w:rsidRDefault="00472F96" w:rsidP="00472F96">
      <w:pPr>
        <w:rPr>
          <w:rFonts w:cs="Times New Roman"/>
          <w:sz w:val="22"/>
          <w:szCs w:val="22"/>
        </w:rPr>
      </w:pPr>
      <w:r w:rsidRPr="00170944">
        <w:rPr>
          <w:rFonts w:cs="Times New Roman"/>
          <w:b/>
          <w:bCs/>
          <w:sz w:val="22"/>
          <w:szCs w:val="22"/>
        </w:rPr>
        <w:t xml:space="preserve">Antrag auf </w:t>
      </w:r>
      <w:r w:rsidRPr="00A51B7F">
        <w:rPr>
          <w:rFonts w:eastAsia="Times New Roman" w:cs="Times New Roman"/>
          <w:b/>
          <w:sz w:val="22"/>
          <w:szCs w:val="22"/>
        </w:rPr>
        <w:t xml:space="preserve">Einführung </w:t>
      </w:r>
      <w:r>
        <w:rPr>
          <w:rFonts w:eastAsia="Times New Roman" w:cs="Times New Roman"/>
          <w:b/>
          <w:sz w:val="22"/>
          <w:szCs w:val="22"/>
        </w:rPr>
        <w:t>Verkehrszeichen 277.1</w:t>
      </w:r>
    </w:p>
    <w:p w14:paraId="1AD4397D" w14:textId="77777777" w:rsidR="00170944" w:rsidRDefault="00170944">
      <w:pPr>
        <w:rPr>
          <w:rFonts w:cs="Times New Roman"/>
          <w:sz w:val="24"/>
          <w:szCs w:val="24"/>
        </w:rPr>
      </w:pPr>
    </w:p>
    <w:p w14:paraId="34968669" w14:textId="77777777" w:rsidR="00472F96" w:rsidRPr="00472F96" w:rsidRDefault="00472F96" w:rsidP="00472F96">
      <w:pPr>
        <w:jc w:val="both"/>
        <w:rPr>
          <w:rFonts w:cs="Times New Roman"/>
          <w:sz w:val="24"/>
          <w:szCs w:val="24"/>
        </w:rPr>
      </w:pPr>
      <w:r w:rsidRPr="00472F96">
        <w:rPr>
          <w:rFonts w:cs="Times New Roman"/>
          <w:sz w:val="24"/>
          <w:szCs w:val="24"/>
        </w:rPr>
        <w:t xml:space="preserve">Sehr geehrter Herr Bürgermeister, </w:t>
      </w:r>
    </w:p>
    <w:p w14:paraId="0DAF2D82" w14:textId="5258D654" w:rsidR="00472F96" w:rsidRPr="00472F96" w:rsidRDefault="00472F96" w:rsidP="002C625D">
      <w:pPr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72F96">
        <w:rPr>
          <w:rFonts w:cs="Times New Roman"/>
          <w:sz w:val="24"/>
          <w:szCs w:val="24"/>
        </w:rPr>
        <w:t xml:space="preserve">hiermit möchten wir die Einführung des Verkehrszeichens 277.1 im </w:t>
      </w:r>
      <w:proofErr w:type="spellStart"/>
      <w:r w:rsidRPr="00472F96">
        <w:rPr>
          <w:rFonts w:cs="Times New Roman"/>
          <w:sz w:val="24"/>
          <w:szCs w:val="24"/>
        </w:rPr>
        <w:t>Sassenberger</w:t>
      </w:r>
      <w:proofErr w:type="spellEnd"/>
      <w:r w:rsidRPr="00472F96">
        <w:rPr>
          <w:rFonts w:cs="Times New Roman"/>
          <w:sz w:val="24"/>
          <w:szCs w:val="24"/>
        </w:rPr>
        <w:t xml:space="preserve"> Stadt und </w:t>
      </w:r>
      <w:proofErr w:type="spellStart"/>
      <w:r w:rsidRPr="00472F96">
        <w:rPr>
          <w:rFonts w:cs="Times New Roman"/>
          <w:sz w:val="24"/>
          <w:szCs w:val="24"/>
        </w:rPr>
        <w:t>Füchtorfer</w:t>
      </w:r>
      <w:proofErr w:type="spellEnd"/>
      <w:r w:rsidRPr="00472F96">
        <w:rPr>
          <w:rFonts w:cs="Times New Roman"/>
          <w:sz w:val="24"/>
          <w:szCs w:val="24"/>
        </w:rPr>
        <w:t xml:space="preserve"> Dorfgebiet beantragen</w:t>
      </w:r>
      <w:r w:rsidRPr="00472F96">
        <w:rPr>
          <w:rFonts w:cs="Times New Roman"/>
          <w:color w:val="000000"/>
          <w:sz w:val="24"/>
          <w:szCs w:val="24"/>
          <w:shd w:val="clear" w:color="auto" w:fill="FFFFFF"/>
        </w:rPr>
        <w:t>, dabei geht es um ein </w:t>
      </w:r>
      <w:r w:rsidRPr="00472F96">
        <w:rPr>
          <w:rStyle w:val="Fett"/>
          <w:rFonts w:cs="Times New Roman"/>
          <w:color w:val="000000"/>
          <w:sz w:val="24"/>
          <w:szCs w:val="24"/>
          <w:shd w:val="clear" w:color="auto" w:fill="FFFFFF"/>
        </w:rPr>
        <w:t>Überholverbot von einspurigen Fahrzeugen</w:t>
      </w:r>
      <w:r w:rsidRPr="00472F96">
        <w:rPr>
          <w:rFonts w:cs="Times New Roman"/>
          <w:color w:val="000000"/>
          <w:sz w:val="24"/>
          <w:szCs w:val="24"/>
          <w:shd w:val="clear" w:color="auto" w:fill="FFFFFF"/>
        </w:rPr>
        <w:t> für mehrspurige Kraftfahrzeuge und Krafträdern mit Beiwagen. Autofahrern ist dem Schild zufolge also verboten, an der Stelle Radfah</w:t>
      </w:r>
      <w:r w:rsidR="002C625D">
        <w:rPr>
          <w:rFonts w:cs="Times New Roman"/>
          <w:color w:val="000000"/>
          <w:sz w:val="24"/>
          <w:szCs w:val="24"/>
          <w:shd w:val="clear" w:color="auto" w:fill="FFFFFF"/>
        </w:rPr>
        <w:t>rer oder Roller zu überholen. Ge</w:t>
      </w:r>
      <w:r w:rsidRPr="00472F96">
        <w:rPr>
          <w:rFonts w:cs="Times New Roman"/>
          <w:color w:val="000000"/>
          <w:sz w:val="24"/>
          <w:szCs w:val="24"/>
          <w:shd w:val="clear" w:color="auto" w:fill="FFFFFF"/>
        </w:rPr>
        <w:t>rade </w:t>
      </w:r>
      <w:r w:rsidRPr="00472F96">
        <w:rPr>
          <w:rStyle w:val="Fett"/>
          <w:rFonts w:cs="Times New Roman"/>
          <w:color w:val="000000"/>
          <w:sz w:val="24"/>
          <w:szCs w:val="24"/>
          <w:shd w:val="clear" w:color="auto" w:fill="FFFFFF"/>
        </w:rPr>
        <w:t>Fahrradfahrer</w:t>
      </w:r>
      <w:r w:rsidRPr="00472F96">
        <w:rPr>
          <w:rFonts w:cs="Times New Roman"/>
          <w:color w:val="000000"/>
          <w:sz w:val="24"/>
          <w:szCs w:val="24"/>
          <w:shd w:val="clear" w:color="auto" w:fill="FFFFFF"/>
        </w:rPr>
        <w:t> sollen dadurch besser vor Unfällen geschützt werden.</w:t>
      </w:r>
    </w:p>
    <w:p w14:paraId="544B78CD" w14:textId="3DEB4321" w:rsidR="00472F96" w:rsidRDefault="00472F96" w:rsidP="002C625D">
      <w:pPr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472F96">
        <w:rPr>
          <w:rFonts w:cs="Times New Roman"/>
          <w:color w:val="000000"/>
          <w:sz w:val="24"/>
          <w:szCs w:val="24"/>
          <w:shd w:val="clear" w:color="auto" w:fill="FFFFFF"/>
        </w:rPr>
        <w:t xml:space="preserve">Insbesondere sollten hier zunächst einmal die </w:t>
      </w:r>
      <w:proofErr w:type="spellStart"/>
      <w:proofErr w:type="gramStart"/>
      <w:r w:rsidRPr="00472F96">
        <w:rPr>
          <w:rFonts w:cs="Times New Roman"/>
          <w:color w:val="000000"/>
          <w:sz w:val="24"/>
          <w:szCs w:val="24"/>
          <w:shd w:val="clear" w:color="auto" w:fill="FFFFFF"/>
        </w:rPr>
        <w:t>Hesselstraße</w:t>
      </w:r>
      <w:proofErr w:type="spellEnd"/>
      <w:r w:rsidR="002C625D"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72F96">
        <w:rPr>
          <w:rFonts w:cs="Times New Roman"/>
          <w:color w:val="000000"/>
          <w:sz w:val="24"/>
          <w:szCs w:val="24"/>
          <w:shd w:val="clear" w:color="auto" w:fill="FFFFFF"/>
        </w:rPr>
        <w:t xml:space="preserve"> sowie</w:t>
      </w:r>
      <w:proofErr w:type="gramEnd"/>
      <w:r w:rsidRPr="00472F96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625D">
        <w:rPr>
          <w:rFonts w:cs="Times New Roman"/>
          <w:color w:val="000000"/>
          <w:sz w:val="24"/>
          <w:szCs w:val="24"/>
          <w:shd w:val="clear" w:color="auto" w:fill="FFFFFF"/>
        </w:rPr>
        <w:t xml:space="preserve">die </w:t>
      </w:r>
      <w:proofErr w:type="spellStart"/>
      <w:r w:rsidR="002C625D">
        <w:rPr>
          <w:rFonts w:cs="Times New Roman"/>
          <w:color w:val="000000"/>
          <w:sz w:val="24"/>
          <w:szCs w:val="24"/>
          <w:shd w:val="clear" w:color="auto" w:fill="FFFFFF"/>
        </w:rPr>
        <w:t>Brookstraße</w:t>
      </w:r>
      <w:proofErr w:type="spellEnd"/>
      <w:r w:rsidR="002C625D">
        <w:rPr>
          <w:rFonts w:cs="Times New Roman"/>
          <w:color w:val="000000"/>
          <w:sz w:val="24"/>
          <w:szCs w:val="24"/>
          <w:shd w:val="clear" w:color="auto" w:fill="FFFFFF"/>
        </w:rPr>
        <w:t xml:space="preserve"> zur Grundschule</w:t>
      </w:r>
      <w:r w:rsidRPr="00472F96">
        <w:rPr>
          <w:rFonts w:cs="Times New Roman"/>
          <w:color w:val="000000"/>
          <w:sz w:val="24"/>
          <w:szCs w:val="24"/>
          <w:shd w:val="clear" w:color="auto" w:fill="FFFFFF"/>
        </w:rPr>
        <w:t>, danach alle Straßen zu Kindergärten und Schulen geprüft werden.</w:t>
      </w:r>
      <w:r w:rsidR="002C625D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472F96">
        <w:rPr>
          <w:rFonts w:cs="Times New Roman"/>
          <w:color w:val="000000"/>
          <w:sz w:val="24"/>
          <w:szCs w:val="24"/>
          <w:shd w:val="clear" w:color="auto" w:fill="FFFFFF"/>
        </w:rPr>
        <w:t>Da die Implementierung von Fahrradstraßen nicht zielführend durchgeführt werden konnte, sehen wir hier eine veritable Möglichkeit die Sicherheit, insbesondre von Radfahren / Kinder massiv zu verbessern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14:paraId="057B1365" w14:textId="77777777" w:rsidR="002C625D" w:rsidRDefault="002C625D" w:rsidP="002C625D">
      <w:pPr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14:paraId="3533B3A9" w14:textId="77777777" w:rsidR="00472F96" w:rsidRDefault="00472F96" w:rsidP="00A51B7F">
      <w:pPr>
        <w:rPr>
          <w:rFonts w:eastAsia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3E68BF06" wp14:editId="534D32DE">
            <wp:extent cx="1419225" cy="1419225"/>
            <wp:effectExtent l="0" t="0" r="9525" b="9525"/>
            <wp:docPr id="2" name="Bild 1" descr="https://i.pinimg.com/736x/8e/ee/7d/8eee7ddb8da0600a120b509351b536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8e/ee/7d/8eee7ddb8da0600a120b509351b5362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14E55B46" w14:textId="77777777" w:rsidR="002C625D" w:rsidRDefault="002C625D" w:rsidP="00472F96">
      <w:pPr>
        <w:rPr>
          <w:rFonts w:eastAsia="Times New Roman" w:cs="Times New Roman"/>
          <w:sz w:val="24"/>
          <w:szCs w:val="24"/>
        </w:rPr>
      </w:pPr>
    </w:p>
    <w:p w14:paraId="4B737166" w14:textId="5084E22B" w:rsidR="00A51B7F" w:rsidRDefault="00A51B7F" w:rsidP="00472F96">
      <w:pPr>
        <w:rPr>
          <w:rFonts w:cs="Times New Roman"/>
          <w:sz w:val="24"/>
          <w:szCs w:val="24"/>
        </w:rPr>
      </w:pPr>
      <w:r w:rsidRPr="00A51B7F">
        <w:rPr>
          <w:rFonts w:eastAsia="Times New Roman" w:cs="Times New Roman"/>
          <w:sz w:val="24"/>
          <w:szCs w:val="24"/>
        </w:rPr>
        <w:t>Mit freundlichen Grüßen</w:t>
      </w:r>
    </w:p>
    <w:sectPr w:rsidR="00A51B7F" w:rsidSect="001A4000">
      <w:pgSz w:w="11906" w:h="16838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366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69A479F6"/>
    <w:multiLevelType w:val="hybridMultilevel"/>
    <w:tmpl w:val="446EBF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F944D53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60"/>
    <w:rsid w:val="000C4260"/>
    <w:rsid w:val="001304C1"/>
    <w:rsid w:val="00170944"/>
    <w:rsid w:val="00195B49"/>
    <w:rsid w:val="001A4000"/>
    <w:rsid w:val="002763C9"/>
    <w:rsid w:val="00282E24"/>
    <w:rsid w:val="002C625D"/>
    <w:rsid w:val="0034373A"/>
    <w:rsid w:val="00472F96"/>
    <w:rsid w:val="005E3A06"/>
    <w:rsid w:val="0067160F"/>
    <w:rsid w:val="0079145C"/>
    <w:rsid w:val="008221B4"/>
    <w:rsid w:val="00832DE3"/>
    <w:rsid w:val="00903393"/>
    <w:rsid w:val="00A51B7F"/>
    <w:rsid w:val="00B33EA8"/>
    <w:rsid w:val="00BF2614"/>
    <w:rsid w:val="00CA2414"/>
    <w:rsid w:val="00CE435C"/>
    <w:rsid w:val="00D84D89"/>
    <w:rsid w:val="00D912AF"/>
    <w:rsid w:val="00D96F89"/>
    <w:rsid w:val="00DC23E1"/>
    <w:rsid w:val="00DD43E1"/>
    <w:rsid w:val="00DE0442"/>
    <w:rsid w:val="00DE0DC3"/>
    <w:rsid w:val="00E428E1"/>
    <w:rsid w:val="00E524FF"/>
    <w:rsid w:val="00F82144"/>
    <w:rsid w:val="00FE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9A482"/>
  <w15:docId w15:val="{2D41E86A-D102-4811-A3D2-82F59745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 New Roman" w:hAnsi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utlineLvl w:val="1"/>
    </w:pPr>
    <w:rPr>
      <w:b/>
      <w:bCs/>
      <w:color w:val="FF0000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outlineLvl w:val="2"/>
    </w:pPr>
    <w:rPr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jc w:val="both"/>
      <w:outlineLvl w:val="3"/>
    </w:pPr>
    <w:rPr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keepNext/>
      <w:outlineLvl w:val="4"/>
    </w:pPr>
    <w:rPr>
      <w:sz w:val="24"/>
      <w:szCs w:val="24"/>
      <w:u w:val="single"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keepNext/>
      <w:ind w:left="6372"/>
      <w:jc w:val="right"/>
      <w:outlineLvl w:val="5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42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426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426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4260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4260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4260"/>
    <w:rPr>
      <w:b/>
      <w:bCs/>
    </w:rPr>
  </w:style>
  <w:style w:type="paragraph" w:styleId="Textkrper">
    <w:name w:val="Body Text"/>
    <w:basedOn w:val="Standard"/>
    <w:link w:val="TextkrperZchn"/>
    <w:uiPriority w:val="99"/>
    <w:rPr>
      <w:b/>
      <w:bCs/>
      <w:color w:val="FF000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0C4260"/>
    <w:rPr>
      <w:rFonts w:ascii="Times New Roman" w:hAnsi="Times New Roman"/>
      <w:sz w:val="20"/>
      <w:szCs w:val="20"/>
    </w:rPr>
  </w:style>
  <w:style w:type="paragraph" w:styleId="Textkrper2">
    <w:name w:val="Body Text 2"/>
    <w:basedOn w:val="Standard"/>
    <w:link w:val="Textkrper2Zchn"/>
    <w:uiPriority w:val="99"/>
    <w:rPr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0C4260"/>
    <w:rPr>
      <w:rFonts w:ascii="Times New Roman" w:hAnsi="Times New Roman"/>
      <w:sz w:val="20"/>
      <w:szCs w:val="20"/>
    </w:rPr>
  </w:style>
  <w:style w:type="paragraph" w:styleId="Textkrper-Zeileneinzug">
    <w:name w:val="Body Text Indent"/>
    <w:basedOn w:val="Standard"/>
    <w:link w:val="Textkrper-ZeileneinzugZchn"/>
    <w:uiPriority w:val="99"/>
    <w:pPr>
      <w:ind w:left="7788"/>
      <w:jc w:val="both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0C4260"/>
    <w:rPr>
      <w:rFonts w:ascii="Times New Roman" w:hAnsi="Times New Roman"/>
      <w:sz w:val="20"/>
      <w:szCs w:val="20"/>
    </w:rPr>
  </w:style>
  <w:style w:type="paragraph" w:styleId="Textkrper-Einzug2">
    <w:name w:val="Body Text Indent 2"/>
    <w:basedOn w:val="Standard"/>
    <w:link w:val="Textkrper-Einzug2Zchn"/>
    <w:uiPriority w:val="99"/>
    <w:pPr>
      <w:ind w:left="7788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0C4260"/>
    <w:rPr>
      <w:rFonts w:ascii="Times New Roman" w:hAnsi="Times New Roman"/>
      <w:sz w:val="20"/>
      <w:szCs w:val="20"/>
    </w:rPr>
  </w:style>
  <w:style w:type="character" w:styleId="Hyperlink">
    <w:name w:val="Hyperlink"/>
    <w:basedOn w:val="Absatz-Standardschriftart"/>
    <w:uiPriority w:val="99"/>
    <w:rPr>
      <w:rFonts w:ascii="Times New Roman" w:hAnsi="Times New Roman"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43E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43E1"/>
    <w:rPr>
      <w:rFonts w:ascii="Segoe UI" w:hAnsi="Segoe UI" w:cs="Segoe UI"/>
      <w:sz w:val="18"/>
      <w:szCs w:val="18"/>
    </w:rPr>
  </w:style>
  <w:style w:type="paragraph" w:customStyle="1" w:styleId="yiv2604637469msonormal">
    <w:name w:val="yiv2604637469msonormal"/>
    <w:basedOn w:val="Standard"/>
    <w:rsid w:val="00D912A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472F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2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ruene-sassenbe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Werbungskosten 2000</vt:lpstr>
    </vt:vector>
  </TitlesOfParts>
  <Company>OSMO-Anlagenbau GmbH &amp; Co. KG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Werbungskosten 2000</dc:title>
  <dc:subject/>
  <dc:creator>Norbert Westbrink</dc:creator>
  <cp:keywords/>
  <dc:description/>
  <cp:lastModifiedBy>User</cp:lastModifiedBy>
  <cp:revision>3</cp:revision>
  <cp:lastPrinted>2021-01-04T14:33:00Z</cp:lastPrinted>
  <dcterms:created xsi:type="dcterms:W3CDTF">2022-11-08T16:26:00Z</dcterms:created>
  <dcterms:modified xsi:type="dcterms:W3CDTF">2022-11-08T16:29:00Z</dcterms:modified>
</cp:coreProperties>
</file>